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254" w:rsidRPr="006D3781" w:rsidRDefault="00B057CC" w:rsidP="00C14254">
      <w:pPr>
        <w:spacing w:after="0"/>
        <w:rPr>
          <w:b/>
        </w:rPr>
      </w:pPr>
      <w:r w:rsidRPr="00B057CC">
        <w:rPr>
          <w:b/>
          <w:noProof/>
          <w:sz w:val="20"/>
        </w:rPr>
        <w:pict>
          <v:rect id="Rectangle 1" o:spid="_x0000_s1026" style="position:absolute;margin-left:-14.25pt;margin-top:-12.75pt;width:568.5pt;height:735.75pt;z-index:251659264;visibility:visible;mso-wrap-style:square;mso-wrap-distance-left:9pt;mso-wrap-distance-top:0;mso-wrap-distance-right:9pt;mso-wrap-distance-bottom:0;mso-position-horizontal:absolute;mso-position-horizontal-relative:text;mso-position-vertical:absolute;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" filled="f" strokecolor="#548dd4 [1951]" strokeweight="2pt"/>
        </w:pict>
      </w:r>
      <w:r w:rsidR="00C14254" w:rsidRPr="006D3781">
        <w:rPr>
          <w:b/>
        </w:rPr>
        <w:t>Domain 3</w:t>
      </w:r>
      <w:r w:rsidR="00C14254" w:rsidRPr="006D3781">
        <w:rPr>
          <w:i/>
        </w:rPr>
        <w:t>: Clinical Improvement Projects</w:t>
      </w:r>
    </w:p>
    <w:p w:rsidR="00C14254" w:rsidRPr="006D3781" w:rsidRDefault="00C14254" w:rsidP="00C14254">
      <w:pPr>
        <w:spacing w:after="0"/>
        <w:rPr>
          <w:i/>
        </w:rPr>
      </w:pPr>
      <w:r w:rsidRPr="006D3781">
        <w:rPr>
          <w:b/>
        </w:rPr>
        <w:t>Project ID</w:t>
      </w:r>
      <w:r w:rsidR="00D528E9">
        <w:rPr>
          <w:i/>
        </w:rPr>
        <w:t>: 3.a.i</w:t>
      </w:r>
    </w:p>
    <w:p w:rsidR="00C14254" w:rsidRPr="006D3781" w:rsidRDefault="00C14254" w:rsidP="00C14254">
      <w:pPr>
        <w:spacing w:after="0"/>
        <w:rPr>
          <w:b/>
        </w:rPr>
      </w:pPr>
      <w:r w:rsidRPr="006D3781">
        <w:rPr>
          <w:b/>
        </w:rPr>
        <w:t>Project Title</w:t>
      </w:r>
      <w:r w:rsidR="00D528E9">
        <w:rPr>
          <w:i/>
        </w:rPr>
        <w:t>: Integration of Primary Care and Behavioral Health Services</w:t>
      </w:r>
    </w:p>
    <w:p w:rsidR="00C14254" w:rsidRDefault="006D3781" w:rsidP="006D3781">
      <w:pPr>
        <w:tabs>
          <w:tab w:val="left" w:pos="8040"/>
        </w:tabs>
        <w:spacing w:after="0" w:line="240" w:lineRule="auto"/>
        <w:rPr>
          <w:b/>
          <w:sz w:val="20"/>
        </w:rPr>
      </w:pPr>
      <w:r>
        <w:rPr>
          <w:b/>
          <w:sz w:val="20"/>
        </w:rPr>
        <w:tab/>
      </w:r>
    </w:p>
    <w:p w:rsidR="006D3781" w:rsidRDefault="00B057CC" w:rsidP="00C14254">
      <w:pPr>
        <w:spacing w:after="0" w:line="240" w:lineRule="auto"/>
        <w:rPr>
          <w:b/>
          <w:sz w:val="20"/>
        </w:rPr>
      </w:pPr>
      <w:r>
        <w:rPr>
          <w:b/>
          <w:noProof/>
          <w:sz w:val="20"/>
        </w:rPr>
        <w:pict>
          <v:line id="Straight Connector 5" o:spid="_x0000_s1032"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25pt,.7pt" to="554.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" strokecolor="#548dd4 [1951]" strokeweight="2.25pt"/>
        </w:pict>
      </w:r>
    </w:p>
    <w:p w:rsidR="009D2447" w:rsidRPr="00302F68" w:rsidRDefault="009D2447" w:rsidP="00C14254">
      <w:pPr>
        <w:spacing w:after="0" w:line="240" w:lineRule="auto"/>
        <w:rPr>
          <w:b/>
        </w:rPr>
      </w:pPr>
      <w:r w:rsidRPr="00302F68">
        <w:rPr>
          <w:b/>
        </w:rPr>
        <w:t>Objective:</w:t>
      </w:r>
    </w:p>
    <w:p w:rsidR="00194821" w:rsidRPr="00302F68" w:rsidRDefault="00D528E9" w:rsidP="009D2447">
      <w:pPr>
        <w:autoSpaceDE w:val="0"/>
        <w:autoSpaceDN w:val="0"/>
        <w:adjustRightInd w:val="0"/>
        <w:spacing w:after="0" w:line="240" w:lineRule="auto"/>
        <w:ind w:left="720"/>
        <w:rPr>
          <w:rFonts w:ascii="Calibri" w:hAnsi="Calibri" w:cs="Calibri"/>
          <w:color w:val="000000"/>
        </w:rPr>
      </w:pPr>
      <w:r w:rsidRPr="00302F68">
        <w:rPr>
          <w:rFonts w:ascii="Calibri" w:hAnsi="Calibri" w:cs="Calibri"/>
          <w:color w:val="000000"/>
        </w:rPr>
        <w:t>Integration of mental health and substance abuse with primary care services to ensure coordination of care for both services.</w:t>
      </w:r>
    </w:p>
    <w:p w:rsidR="00194821" w:rsidRPr="00302F68" w:rsidRDefault="00B057CC" w:rsidP="00194821">
      <w:pPr>
        <w:autoSpaceDE w:val="0"/>
        <w:autoSpaceDN w:val="0"/>
        <w:adjustRightInd w:val="0"/>
        <w:spacing w:after="0" w:line="240" w:lineRule="auto"/>
        <w:rPr>
          <w:rFonts w:ascii="Calibri" w:hAnsi="Calibri" w:cs="Calibri"/>
          <w:b/>
          <w:color w:val="000000"/>
        </w:rPr>
      </w:pPr>
      <w:r w:rsidRPr="00B057CC">
        <w:rPr>
          <w:b/>
          <w:noProof/>
        </w:rPr>
        <w:pict>
          <v:line id="Straight Connector 6" o:spid="_x0000_s1031"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25pt,1.95pt" to="554.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" strokecolor="#548dd4 [1951]" strokeweight="2.25pt"/>
        </w:pict>
      </w:r>
    </w:p>
    <w:p w:rsidR="00194821" w:rsidRPr="00302F68" w:rsidRDefault="00194821" w:rsidP="00194821">
      <w:pPr>
        <w:autoSpaceDE w:val="0"/>
        <w:autoSpaceDN w:val="0"/>
        <w:adjustRightInd w:val="0"/>
        <w:spacing w:after="0" w:line="240" w:lineRule="auto"/>
        <w:rPr>
          <w:rFonts w:ascii="Calibri" w:hAnsi="Calibri" w:cs="Calibri"/>
          <w:b/>
          <w:color w:val="000000"/>
        </w:rPr>
      </w:pPr>
      <w:r w:rsidRPr="00302F68">
        <w:rPr>
          <w:rFonts w:ascii="Calibri" w:hAnsi="Calibri" w:cs="Calibri"/>
          <w:b/>
          <w:color w:val="000000"/>
        </w:rPr>
        <w:t>Description:</w:t>
      </w:r>
    </w:p>
    <w:p w:rsidR="00A52A2B" w:rsidRPr="00302F68" w:rsidRDefault="00D528E9" w:rsidP="009D2447">
      <w:pPr>
        <w:autoSpaceDE w:val="0"/>
        <w:autoSpaceDN w:val="0"/>
        <w:adjustRightInd w:val="0"/>
        <w:spacing w:after="0" w:line="240" w:lineRule="auto"/>
        <w:ind w:left="720"/>
        <w:rPr>
          <w:rFonts w:ascii="Calibri" w:hAnsi="Calibri" w:cs="Calibri"/>
          <w:color w:val="000000"/>
        </w:rPr>
      </w:pPr>
      <w:r w:rsidRPr="00302F68">
        <w:rPr>
          <w:rFonts w:ascii="Calibri" w:hAnsi="Calibri" w:cs="Calibri"/>
          <w:color w:val="000000"/>
        </w:rPr>
        <w:t>Integration of behavioral health and primary care services can serve 1) to identify behavioral health diagnoses early, allowing rapid treatment, 2) to ensure treatments for medical and behavioral health conditions are compatible and do not cause adverse effects, and 3) to de-stigmatize treatment for behavioral health diagnoses. Care for all conditions delivered under one roof by known healthcare providers is the goal of this project.</w:t>
      </w:r>
    </w:p>
    <w:p w:rsidR="009D2447" w:rsidRPr="009D2447" w:rsidRDefault="00B057CC" w:rsidP="009D2447">
      <w:pPr>
        <w:pStyle w:val="ListParagraph"/>
        <w:spacing w:after="0" w:line="240" w:lineRule="auto"/>
        <w:rPr>
          <w:b/>
          <w:sz w:val="20"/>
        </w:rPr>
      </w:pPr>
      <w:r>
        <w:rPr>
          <w:b/>
          <w:noProof/>
          <w:sz w:val="20"/>
        </w:rPr>
        <w:pict>
          <v:line id="Straight Connector 7" o:spid="_x0000_s1030"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4.25pt,7.8pt" to="554.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" strokecolor="#548dd4 [1951]" strokeweight="2.25pt"/>
        </w:pict>
      </w:r>
    </w:p>
    <w:p w:rsidR="000D587B" w:rsidRDefault="000D587B" w:rsidP="000D587B">
      <w:pPr>
        <w:spacing w:after="0" w:line="240" w:lineRule="auto"/>
        <w:rPr>
          <w:b/>
        </w:rPr>
      </w:pPr>
      <w:r>
        <w:rPr>
          <w:b/>
        </w:rPr>
        <w:t>Target Patient Population:</w:t>
      </w:r>
    </w:p>
    <w:p w:rsidR="000D587B" w:rsidRDefault="000D587B" w:rsidP="000D587B">
      <w:pPr>
        <w:spacing w:after="0" w:line="240" w:lineRule="auto"/>
        <w:ind w:left="720"/>
        <w:rPr>
          <w:b/>
          <w:sz w:val="20"/>
        </w:rPr>
      </w:pPr>
      <w:r>
        <w:t>Patients age</w:t>
      </w:r>
      <w:r w:rsidR="008B48C0">
        <w:t>d</w:t>
      </w:r>
      <w:r>
        <w:t xml:space="preserve"> 12 years old and over who visit a project-participating primary care provider or behavioral health professional in our PPS network, with particular attention to </w:t>
      </w:r>
      <w:r w:rsidR="008B48C0">
        <w:t xml:space="preserve">patients living in </w:t>
      </w:r>
      <w:r>
        <w:t xml:space="preserve">neighborhoods with the highest rates of residents reporting psychological distress. </w:t>
      </w:r>
    </w:p>
    <w:p w:rsidR="000D587B" w:rsidRPr="00C47521" w:rsidRDefault="00B057CC" w:rsidP="000D587B">
      <w:pPr>
        <w:spacing w:after="0" w:line="240" w:lineRule="auto"/>
        <w:rPr>
          <w:b/>
          <w:sz w:val="20"/>
        </w:rPr>
      </w:pPr>
      <w:r w:rsidRPr="00B057CC">
        <w:rPr>
          <w:b/>
          <w:noProof/>
        </w:rPr>
        <w:pict>
          <v:line id="Straight Connector 14" o:spid="_x0000_s1038" style="position:absolute;z-index:251658240;visibility:visible;mso-wrap-style:square;mso-wrap-distance-left:9pt;mso-wrap-distance-top:0;mso-wrap-distance-right:9pt;mso-wrap-distance-bottom:0;mso-position-horizontal-relative:text;mso-position-vertical-relative:text" from="-14.25pt,5.05pt" to="554.2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" strokecolor="#548dd4 [1951]" strokeweight="2.25pt"/>
        </w:pict>
      </w:r>
    </w:p>
    <w:p w:rsidR="008B48C0" w:rsidRDefault="008B48C0" w:rsidP="008B48C0">
      <w:pPr>
        <w:spacing w:after="0" w:line="240" w:lineRule="auto"/>
        <w:rPr>
          <w:b/>
        </w:rPr>
      </w:pPr>
      <w:r>
        <w:rPr>
          <w:b/>
        </w:rPr>
        <w:t xml:space="preserve">Actively Engaged Patients for DSRIP Reporting Purposes:  </w:t>
      </w:r>
    </w:p>
    <w:p w:rsidR="000D587B" w:rsidRPr="00302F68" w:rsidRDefault="000D587B" w:rsidP="000D587B">
      <w:pPr>
        <w:spacing w:after="0"/>
        <w:ind w:firstLine="360"/>
      </w:pPr>
      <w:r w:rsidRPr="00302F68">
        <w:t>The total of number of patients engaged per each of the three models in this project, including:</w:t>
      </w:r>
    </w:p>
    <w:p w:rsidR="000D587B" w:rsidRPr="00302F68" w:rsidRDefault="000D587B" w:rsidP="000D587B">
      <w:pPr>
        <w:pStyle w:val="ListParagraph"/>
        <w:numPr>
          <w:ilvl w:val="0"/>
          <w:numId w:val="4"/>
        </w:numPr>
        <w:spacing w:after="0" w:line="240" w:lineRule="auto"/>
      </w:pPr>
      <w:r w:rsidRPr="00302F68">
        <w:t>PCMH Service Site: Number of patients receiving appropriate preventive care screenings that include mental health/SU.</w:t>
      </w:r>
    </w:p>
    <w:p w:rsidR="000D587B" w:rsidRDefault="000D587B" w:rsidP="000D587B">
      <w:pPr>
        <w:pStyle w:val="ListParagraph"/>
        <w:numPr>
          <w:ilvl w:val="0"/>
          <w:numId w:val="4"/>
        </w:numPr>
        <w:spacing w:after="0" w:line="240" w:lineRule="auto"/>
      </w:pPr>
      <w:r w:rsidRPr="00302F68">
        <w:t>Behavioral Health Site: Number of patients receiving primary care services at a participating mental health or substance abuse site.</w:t>
      </w:r>
    </w:p>
    <w:p w:rsidR="000D587B" w:rsidRDefault="000D587B" w:rsidP="000D587B">
      <w:pPr>
        <w:pStyle w:val="ListParagraph"/>
        <w:numPr>
          <w:ilvl w:val="0"/>
          <w:numId w:val="4"/>
        </w:numPr>
        <w:spacing w:after="0" w:line="240" w:lineRule="auto"/>
      </w:pPr>
      <w:r>
        <w:t>IMPACT:</w:t>
      </w:r>
      <w:r w:rsidRPr="00B61398">
        <w:t xml:space="preserve"> </w:t>
      </w:r>
      <w:r w:rsidRPr="00302F68">
        <w:t>Number of patients screened (PHQ-2 / SBIRT)</w:t>
      </w:r>
    </w:p>
    <w:p w:rsidR="000D587B" w:rsidRPr="00D50074" w:rsidRDefault="00B057CC" w:rsidP="000D587B">
      <w:pPr>
        <w:spacing w:after="0" w:line="240" w:lineRule="auto"/>
        <w:rPr>
          <w:sz w:val="20"/>
        </w:rPr>
      </w:pPr>
      <w:r w:rsidRPr="00B057CC">
        <w:rPr>
          <w:b/>
          <w:noProof/>
        </w:rPr>
        <w:pict>
          <v:line id="_x0000_s1040" style="position:absolute;z-index:251674624;visibility:visible;mso-wrap-style:square;mso-wrap-distance-left:9pt;mso-wrap-distance-top:0;mso-wrap-distance-right:9pt;mso-wrap-distance-bottom:0;mso-position-horizontal-relative:text;mso-position-vertical-relative:text" from="-14.25pt,6.5pt" to="554.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" strokecolor="#548dd4 [1951]" strokeweight="2.25pt"/>
        </w:pict>
      </w:r>
    </w:p>
    <w:p w:rsidR="000D587B" w:rsidRDefault="000D587B" w:rsidP="000D587B">
      <w:pPr>
        <w:tabs>
          <w:tab w:val="left" w:pos="4020"/>
        </w:tabs>
        <w:spacing w:after="0" w:line="240" w:lineRule="auto"/>
        <w:rPr>
          <w:sz w:val="20"/>
        </w:rPr>
      </w:pPr>
      <w:r w:rsidRPr="00615940">
        <w:rPr>
          <w:b/>
        </w:rPr>
        <w:t>Provider</w:t>
      </w:r>
      <w:r>
        <w:rPr>
          <w:b/>
        </w:rPr>
        <w:t>s</w:t>
      </w:r>
      <w:r w:rsidRPr="00615940">
        <w:rPr>
          <w:b/>
        </w:rPr>
        <w:t xml:space="preserve"> </w:t>
      </w:r>
      <w:r>
        <w:rPr>
          <w:b/>
        </w:rPr>
        <w:t>Expected to Participate</w:t>
      </w:r>
      <w:r w:rsidRPr="00615940">
        <w:rPr>
          <w:b/>
        </w:rPr>
        <w:t>:</w:t>
      </w:r>
    </w:p>
    <w:p w:rsidR="000D587B" w:rsidRPr="00C47521" w:rsidRDefault="000D587B" w:rsidP="000D587B">
      <w:pPr>
        <w:spacing w:after="0" w:line="240" w:lineRule="auto"/>
        <w:ind w:left="720"/>
      </w:pPr>
      <w:r>
        <w:t>Primary care physicians, non-PCP practitioners, clinics, behavioral health providers, substance abuse treatment providers, community based organizations, and others.</w:t>
      </w:r>
    </w:p>
    <w:p w:rsidR="000D587B" w:rsidRDefault="00B057CC" w:rsidP="000D587B">
      <w:pPr>
        <w:spacing w:after="0" w:line="240" w:lineRule="auto"/>
        <w:rPr>
          <w:b/>
          <w:sz w:val="20"/>
        </w:rPr>
      </w:pPr>
      <w:r w:rsidRPr="00B057CC">
        <w:rPr>
          <w:b/>
          <w:noProof/>
        </w:rPr>
        <w:pict>
          <v:line id="_x0000_s1041" style="position:absolute;z-index:251675648;visibility:visible;mso-wrap-style:square;mso-wrap-distance-left:9pt;mso-wrap-distance-top:0;mso-wrap-distance-right:9pt;mso-wrap-distance-bottom:0;mso-position-horizontal-relative:text;mso-position-vertical-relative:text" from="-14.25pt,9.65pt" to="554.2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" strokecolor="#548dd4 [1951]" strokeweight="2.25pt"/>
        </w:pict>
      </w:r>
    </w:p>
    <w:p w:rsidR="006D3781" w:rsidRDefault="006D3781" w:rsidP="006D3781">
      <w:pPr>
        <w:spacing w:after="0" w:line="240" w:lineRule="auto"/>
        <w:rPr>
          <w:sz w:val="20"/>
        </w:rPr>
      </w:pPr>
    </w:p>
    <w:tbl>
      <w:tblPr>
        <w:tblW w:w="10815" w:type="dxa"/>
        <w:jc w:val="center"/>
        <w:tblInd w:w="93" w:type="dxa"/>
        <w:tblLook w:val="04A0"/>
      </w:tblPr>
      <w:tblGrid>
        <w:gridCol w:w="10815"/>
      </w:tblGrid>
      <w:tr w:rsidR="00D528E9" w:rsidRPr="00D528E9" w:rsidTr="000D587B">
        <w:trPr>
          <w:trHeight w:val="300"/>
          <w:jc w:val="center"/>
        </w:trPr>
        <w:tc>
          <w:tcPr>
            <w:tcW w:w="10815" w:type="dxa"/>
            <w:tcBorders>
              <w:top w:val="single" w:sz="4" w:space="0" w:color="auto"/>
              <w:left w:val="single" w:sz="4" w:space="0" w:color="auto"/>
              <w:bottom w:val="single" w:sz="4" w:space="0" w:color="auto"/>
              <w:right w:val="single" w:sz="4" w:space="0" w:color="auto"/>
            </w:tcBorders>
            <w:shd w:val="clear" w:color="000000" w:fill="538DD5"/>
            <w:hideMark/>
          </w:tcPr>
          <w:p w:rsidR="00D528E9" w:rsidRPr="00D528E9" w:rsidRDefault="00B86E19" w:rsidP="00D528E9">
            <w:pPr>
              <w:spacing w:after="0" w:line="240" w:lineRule="auto"/>
              <w:rPr>
                <w:rFonts w:ascii="Calibri" w:eastAsia="Times New Roman" w:hAnsi="Calibri" w:cs="Times New Roman"/>
                <w:b/>
                <w:bCs/>
                <w:color w:val="FFFFFF"/>
              </w:rPr>
            </w:pPr>
            <w:r>
              <w:rPr>
                <w:rFonts w:ascii="Calibri" w:eastAsia="Times New Roman" w:hAnsi="Calibri" w:cs="Times New Roman"/>
                <w:b/>
                <w:bCs/>
                <w:color w:val="FFFFFF"/>
              </w:rPr>
              <w:t>Project Milestones</w:t>
            </w:r>
          </w:p>
        </w:tc>
      </w:tr>
      <w:tr w:rsidR="00C217AB" w:rsidRPr="00D528E9" w:rsidTr="000D587B">
        <w:trPr>
          <w:trHeight w:val="300"/>
          <w:jc w:val="center"/>
        </w:trPr>
        <w:tc>
          <w:tcPr>
            <w:tcW w:w="10815" w:type="dxa"/>
            <w:tcBorders>
              <w:top w:val="single" w:sz="4" w:space="0" w:color="auto"/>
              <w:left w:val="single" w:sz="4" w:space="0" w:color="808080"/>
              <w:bottom w:val="single" w:sz="4" w:space="0" w:color="808080"/>
              <w:right w:val="single" w:sz="4" w:space="0" w:color="808080"/>
            </w:tcBorders>
            <w:shd w:val="clear" w:color="auto" w:fill="auto"/>
            <w:hideMark/>
          </w:tcPr>
          <w:p w:rsidR="00C217AB" w:rsidRPr="00C217AB" w:rsidRDefault="00C217AB" w:rsidP="00D528E9">
            <w:pPr>
              <w:spacing w:after="0" w:line="240" w:lineRule="auto"/>
              <w:rPr>
                <w:rFonts w:ascii="Calibri" w:eastAsia="Times New Roman" w:hAnsi="Calibri" w:cs="Times New Roman"/>
                <w:b/>
              </w:rPr>
            </w:pPr>
            <w:r w:rsidRPr="00C217AB">
              <w:rPr>
                <w:rFonts w:ascii="Calibri" w:eastAsia="Times New Roman" w:hAnsi="Calibri" w:cs="Times New Roman"/>
                <w:b/>
              </w:rPr>
              <w:t>Model 1: Behavioral Health Services Co-located at Primary Care Practices Sites</w:t>
            </w:r>
          </w:p>
        </w:tc>
      </w:tr>
      <w:tr w:rsidR="00B86E19" w:rsidRPr="00D528E9" w:rsidTr="000D587B">
        <w:trPr>
          <w:trHeight w:val="300"/>
          <w:jc w:val="center"/>
        </w:trPr>
        <w:tc>
          <w:tcPr>
            <w:tcW w:w="10815" w:type="dxa"/>
            <w:tcBorders>
              <w:top w:val="single" w:sz="4" w:space="0" w:color="808080"/>
              <w:left w:val="single" w:sz="4" w:space="0" w:color="808080"/>
              <w:bottom w:val="single" w:sz="4" w:space="0" w:color="808080"/>
              <w:right w:val="single" w:sz="4" w:space="0" w:color="808080"/>
            </w:tcBorders>
            <w:shd w:val="clear" w:color="auto" w:fill="auto"/>
            <w:hideMark/>
          </w:tcPr>
          <w:p w:rsidR="00B86E19" w:rsidRPr="00B86E19" w:rsidRDefault="00B86E19" w:rsidP="0064308E">
            <w:pPr>
              <w:spacing w:after="0" w:line="240" w:lineRule="auto"/>
              <w:rPr>
                <w:rFonts w:ascii="Calibri" w:eastAsia="Times New Roman" w:hAnsi="Calibri" w:cs="Times New Roman"/>
              </w:rPr>
            </w:pPr>
            <w:r w:rsidRPr="00B86E19">
              <w:rPr>
                <w:rFonts w:ascii="Calibri" w:eastAsia="Times New Roman" w:hAnsi="Calibri" w:cs="Times New Roman"/>
              </w:rPr>
              <w:t>Co-locate behavioral health services at primary care practice sites.  Primary care practices must meet 2014 NCQA level 3 PCMH or Advance Primary Care Model standards by DY3.</w:t>
            </w:r>
          </w:p>
        </w:tc>
      </w:tr>
      <w:tr w:rsidR="00B86E19" w:rsidRPr="00D528E9" w:rsidTr="000D587B">
        <w:trPr>
          <w:trHeight w:val="300"/>
          <w:jc w:val="center"/>
        </w:trPr>
        <w:tc>
          <w:tcPr>
            <w:tcW w:w="10815" w:type="dxa"/>
            <w:tcBorders>
              <w:top w:val="nil"/>
              <w:left w:val="single" w:sz="4" w:space="0" w:color="808080"/>
              <w:bottom w:val="single" w:sz="4" w:space="0" w:color="808080"/>
              <w:right w:val="single" w:sz="4" w:space="0" w:color="808080"/>
            </w:tcBorders>
            <w:shd w:val="clear" w:color="auto" w:fill="auto"/>
            <w:hideMark/>
          </w:tcPr>
          <w:p w:rsidR="00B86E19" w:rsidRPr="00B86E19" w:rsidRDefault="00B86E19" w:rsidP="0064308E">
            <w:pPr>
              <w:spacing w:after="0" w:line="240" w:lineRule="auto"/>
              <w:rPr>
                <w:rFonts w:ascii="Calibri" w:eastAsia="Times New Roman" w:hAnsi="Calibri" w:cs="Times New Roman"/>
              </w:rPr>
            </w:pPr>
            <w:r w:rsidRPr="00B86E19">
              <w:rPr>
                <w:rFonts w:ascii="Calibri" w:eastAsia="Times New Roman" w:hAnsi="Calibri" w:cs="Times New Roman"/>
              </w:rPr>
              <w:t>Develop collaborative evidence-based standards of care including medication management and care engagement process.</w:t>
            </w:r>
          </w:p>
        </w:tc>
      </w:tr>
      <w:tr w:rsidR="00B86E19" w:rsidRPr="00D528E9" w:rsidTr="000D587B">
        <w:trPr>
          <w:trHeight w:val="300"/>
          <w:jc w:val="center"/>
        </w:trPr>
        <w:tc>
          <w:tcPr>
            <w:tcW w:w="10815" w:type="dxa"/>
            <w:tcBorders>
              <w:top w:val="nil"/>
              <w:left w:val="single" w:sz="4" w:space="0" w:color="808080"/>
              <w:bottom w:val="single" w:sz="4" w:space="0" w:color="808080"/>
              <w:right w:val="single" w:sz="4" w:space="0" w:color="808080"/>
            </w:tcBorders>
            <w:shd w:val="clear" w:color="auto" w:fill="auto"/>
            <w:hideMark/>
          </w:tcPr>
          <w:p w:rsidR="00B86E19" w:rsidRPr="00B86E19" w:rsidRDefault="00F176D5" w:rsidP="0064308E">
            <w:pPr>
              <w:spacing w:after="0" w:line="240" w:lineRule="auto"/>
              <w:rPr>
                <w:rFonts w:ascii="Calibri" w:eastAsia="Times New Roman" w:hAnsi="Calibri" w:cs="Times New Roman"/>
              </w:rPr>
            </w:pPr>
            <w:r w:rsidRPr="00721566">
              <w:rPr>
                <w:rFonts w:eastAsia="TT159t00" w:cs="TT159t00"/>
              </w:rPr>
              <w:t>Conduct preventive care screenings, including behavioral health screenings (PHQ-2 or 9 for those screening positive, SBIRT) implemented for all patients to identify unmet needs.</w:t>
            </w:r>
          </w:p>
        </w:tc>
      </w:tr>
      <w:tr w:rsidR="00B86E19" w:rsidRPr="00D528E9" w:rsidTr="000D587B">
        <w:trPr>
          <w:trHeight w:val="242"/>
          <w:jc w:val="center"/>
        </w:trPr>
        <w:tc>
          <w:tcPr>
            <w:tcW w:w="10815" w:type="dxa"/>
            <w:tcBorders>
              <w:top w:val="nil"/>
              <w:left w:val="single" w:sz="4" w:space="0" w:color="808080"/>
              <w:bottom w:val="single" w:sz="4" w:space="0" w:color="808080"/>
              <w:right w:val="single" w:sz="4" w:space="0" w:color="808080"/>
            </w:tcBorders>
            <w:shd w:val="clear" w:color="auto" w:fill="auto"/>
            <w:hideMark/>
          </w:tcPr>
          <w:p w:rsidR="00B86E19" w:rsidRPr="00B86E19" w:rsidRDefault="00B86E19" w:rsidP="0064308E">
            <w:pPr>
              <w:spacing w:after="0" w:line="240" w:lineRule="auto"/>
              <w:rPr>
                <w:rFonts w:ascii="Calibri" w:eastAsia="Times New Roman" w:hAnsi="Calibri" w:cs="Times New Roman"/>
              </w:rPr>
            </w:pPr>
            <w:r w:rsidRPr="00B86E19">
              <w:rPr>
                <w:rFonts w:ascii="Calibri" w:eastAsia="Times New Roman" w:hAnsi="Calibri" w:cs="Times New Roman"/>
              </w:rPr>
              <w:t>Use EHRs or other technical platforms to track all patients engaged in this project.</w:t>
            </w:r>
          </w:p>
        </w:tc>
      </w:tr>
      <w:tr w:rsidR="00B86E19" w:rsidRPr="00D528E9" w:rsidTr="000D587B">
        <w:trPr>
          <w:trHeight w:val="70"/>
          <w:jc w:val="center"/>
        </w:trPr>
        <w:tc>
          <w:tcPr>
            <w:tcW w:w="10815" w:type="dxa"/>
            <w:tcBorders>
              <w:top w:val="nil"/>
              <w:left w:val="single" w:sz="4" w:space="0" w:color="808080"/>
              <w:bottom w:val="single" w:sz="4" w:space="0" w:color="808080"/>
              <w:right w:val="single" w:sz="4" w:space="0" w:color="808080"/>
            </w:tcBorders>
            <w:shd w:val="clear" w:color="auto" w:fill="auto"/>
            <w:hideMark/>
          </w:tcPr>
          <w:p w:rsidR="00B86E19" w:rsidRPr="000F0ACC" w:rsidRDefault="00B86E19" w:rsidP="00C217AB">
            <w:pPr>
              <w:spacing w:after="0" w:line="240" w:lineRule="auto"/>
              <w:rPr>
                <w:rFonts w:ascii="Calibri" w:eastAsia="Times New Roman" w:hAnsi="Calibri" w:cs="Times New Roman"/>
                <w:b/>
              </w:rPr>
            </w:pPr>
          </w:p>
        </w:tc>
      </w:tr>
      <w:tr w:rsidR="00B86E19" w:rsidRPr="00D528E9" w:rsidTr="000D587B">
        <w:trPr>
          <w:trHeight w:val="350"/>
          <w:jc w:val="center"/>
        </w:trPr>
        <w:tc>
          <w:tcPr>
            <w:tcW w:w="10815" w:type="dxa"/>
            <w:tcBorders>
              <w:top w:val="nil"/>
              <w:left w:val="single" w:sz="4" w:space="0" w:color="808080"/>
              <w:bottom w:val="single" w:sz="4" w:space="0" w:color="808080"/>
              <w:right w:val="single" w:sz="4" w:space="0" w:color="808080"/>
            </w:tcBorders>
            <w:shd w:val="clear" w:color="auto" w:fill="auto"/>
            <w:hideMark/>
          </w:tcPr>
          <w:p w:rsidR="00B86E19" w:rsidRPr="000F0ACC" w:rsidRDefault="00B86E19" w:rsidP="00C217AB">
            <w:pPr>
              <w:spacing w:after="0" w:line="240" w:lineRule="auto"/>
              <w:rPr>
                <w:rFonts w:ascii="Calibri" w:eastAsia="Times New Roman" w:hAnsi="Calibri" w:cs="Times New Roman"/>
              </w:rPr>
            </w:pPr>
            <w:r w:rsidRPr="000F0ACC">
              <w:rPr>
                <w:rFonts w:ascii="Calibri" w:eastAsia="Times New Roman" w:hAnsi="Calibri" w:cs="Times New Roman"/>
                <w:b/>
              </w:rPr>
              <w:t>Model 2: Primary Care Services Co-located at Behavioral Health Sites</w:t>
            </w:r>
          </w:p>
        </w:tc>
      </w:tr>
      <w:tr w:rsidR="00B86E19" w:rsidRPr="00D528E9" w:rsidTr="000D587B">
        <w:trPr>
          <w:trHeight w:val="350"/>
          <w:jc w:val="center"/>
        </w:trPr>
        <w:tc>
          <w:tcPr>
            <w:tcW w:w="10815" w:type="dxa"/>
            <w:tcBorders>
              <w:top w:val="nil"/>
              <w:left w:val="single" w:sz="4" w:space="0" w:color="808080"/>
              <w:bottom w:val="single" w:sz="4" w:space="0" w:color="808080"/>
              <w:right w:val="single" w:sz="4" w:space="0" w:color="808080"/>
            </w:tcBorders>
            <w:shd w:val="clear" w:color="auto" w:fill="auto"/>
            <w:hideMark/>
          </w:tcPr>
          <w:p w:rsidR="00B86E19" w:rsidRPr="00B86E19" w:rsidRDefault="00B86E19" w:rsidP="0064308E">
            <w:pPr>
              <w:spacing w:after="0" w:line="240" w:lineRule="auto"/>
              <w:rPr>
                <w:rFonts w:ascii="Calibri" w:eastAsia="Times New Roman" w:hAnsi="Calibri" w:cs="Times New Roman"/>
              </w:rPr>
            </w:pPr>
            <w:r w:rsidRPr="00B86E19">
              <w:rPr>
                <w:rFonts w:ascii="Calibri" w:eastAsia="Times New Roman" w:hAnsi="Calibri" w:cs="Times New Roman"/>
              </w:rPr>
              <w:t>Co-locate primary care services at behavioral health sites.</w:t>
            </w:r>
          </w:p>
        </w:tc>
      </w:tr>
      <w:tr w:rsidR="00B86E19" w:rsidRPr="00D528E9" w:rsidTr="000D587B">
        <w:trPr>
          <w:trHeight w:val="300"/>
          <w:jc w:val="center"/>
        </w:trPr>
        <w:tc>
          <w:tcPr>
            <w:tcW w:w="10815" w:type="dxa"/>
            <w:tcBorders>
              <w:top w:val="nil"/>
              <w:left w:val="single" w:sz="4" w:space="0" w:color="808080"/>
              <w:bottom w:val="single" w:sz="4" w:space="0" w:color="auto"/>
              <w:right w:val="single" w:sz="4" w:space="0" w:color="808080"/>
            </w:tcBorders>
            <w:shd w:val="clear" w:color="auto" w:fill="auto"/>
            <w:hideMark/>
          </w:tcPr>
          <w:p w:rsidR="00B86E19" w:rsidRPr="00B86E19" w:rsidRDefault="00B86E19" w:rsidP="0064308E">
            <w:pPr>
              <w:spacing w:after="0" w:line="240" w:lineRule="auto"/>
              <w:rPr>
                <w:rFonts w:ascii="Calibri" w:eastAsia="Times New Roman" w:hAnsi="Calibri" w:cs="Times New Roman"/>
              </w:rPr>
            </w:pPr>
            <w:r w:rsidRPr="00B86E19">
              <w:rPr>
                <w:rFonts w:ascii="Calibri" w:eastAsia="Times New Roman" w:hAnsi="Calibri" w:cs="Times New Roman"/>
              </w:rPr>
              <w:t>Develop collaborative evidence-based standards of care including medication management and care engagement process.</w:t>
            </w:r>
          </w:p>
        </w:tc>
      </w:tr>
      <w:tr w:rsidR="00B86E19" w:rsidRPr="00D528E9" w:rsidTr="000D587B">
        <w:trPr>
          <w:trHeight w:val="600"/>
          <w:jc w:val="center"/>
        </w:trPr>
        <w:tc>
          <w:tcPr>
            <w:tcW w:w="10815" w:type="dxa"/>
            <w:tcBorders>
              <w:top w:val="single" w:sz="4" w:space="0" w:color="auto"/>
              <w:left w:val="single" w:sz="4" w:space="0" w:color="auto"/>
              <w:bottom w:val="single" w:sz="4" w:space="0" w:color="auto"/>
              <w:right w:val="single" w:sz="4" w:space="0" w:color="auto"/>
            </w:tcBorders>
            <w:shd w:val="clear" w:color="auto" w:fill="auto"/>
            <w:hideMark/>
          </w:tcPr>
          <w:p w:rsidR="00B86E19" w:rsidRPr="00721566" w:rsidRDefault="00721566" w:rsidP="00721566">
            <w:pPr>
              <w:autoSpaceDE w:val="0"/>
              <w:autoSpaceDN w:val="0"/>
              <w:adjustRightInd w:val="0"/>
              <w:spacing w:after="0" w:line="240" w:lineRule="auto"/>
              <w:rPr>
                <w:rFonts w:eastAsia="Times New Roman" w:cs="Times New Roman"/>
              </w:rPr>
            </w:pPr>
            <w:r w:rsidRPr="00721566">
              <w:rPr>
                <w:rFonts w:eastAsia="TT159t00" w:cs="TT159t00"/>
              </w:rPr>
              <w:t>Conduct preventive care screenings, including behavioral health screenings (PHQ-2 or 9 for those screening positive, SBIRT) implemented for all patients to identify unmet needs.</w:t>
            </w:r>
          </w:p>
        </w:tc>
      </w:tr>
      <w:tr w:rsidR="00B86E19" w:rsidRPr="00D528E9" w:rsidTr="000D587B">
        <w:trPr>
          <w:trHeight w:val="260"/>
          <w:jc w:val="center"/>
        </w:trPr>
        <w:tc>
          <w:tcPr>
            <w:tcW w:w="10815" w:type="dxa"/>
            <w:tcBorders>
              <w:top w:val="single" w:sz="4" w:space="0" w:color="auto"/>
              <w:left w:val="single" w:sz="4" w:space="0" w:color="auto"/>
              <w:bottom w:val="single" w:sz="4" w:space="0" w:color="auto"/>
              <w:right w:val="single" w:sz="4" w:space="0" w:color="auto"/>
            </w:tcBorders>
            <w:shd w:val="clear" w:color="auto" w:fill="auto"/>
            <w:hideMark/>
          </w:tcPr>
          <w:p w:rsidR="00B86E19" w:rsidRPr="00B86E19" w:rsidRDefault="00B86E19" w:rsidP="0064308E">
            <w:pPr>
              <w:spacing w:after="0" w:line="240" w:lineRule="auto"/>
              <w:rPr>
                <w:rFonts w:ascii="Calibri" w:eastAsia="Times New Roman" w:hAnsi="Calibri" w:cs="Times New Roman"/>
              </w:rPr>
            </w:pPr>
            <w:r w:rsidRPr="00B86E19">
              <w:rPr>
                <w:rFonts w:ascii="Calibri" w:eastAsia="Times New Roman" w:hAnsi="Calibri" w:cs="Times New Roman"/>
              </w:rPr>
              <w:t>Use EHRs or other technical platforms to track all patients engaged in this project.</w:t>
            </w:r>
          </w:p>
        </w:tc>
      </w:tr>
      <w:tr w:rsidR="00B86E19" w:rsidRPr="00D528E9" w:rsidTr="000D587B">
        <w:trPr>
          <w:trHeight w:val="80"/>
          <w:jc w:val="center"/>
        </w:trPr>
        <w:tc>
          <w:tcPr>
            <w:tcW w:w="10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E19" w:rsidRPr="00E07661" w:rsidRDefault="00B86E19" w:rsidP="0064308E">
            <w:pPr>
              <w:spacing w:after="0" w:line="240" w:lineRule="auto"/>
              <w:rPr>
                <w:rFonts w:ascii="Calibri" w:eastAsia="Times New Roman" w:hAnsi="Calibri" w:cs="Times New Roman"/>
                <w:sz w:val="18"/>
                <w:szCs w:val="18"/>
              </w:rPr>
            </w:pPr>
          </w:p>
        </w:tc>
      </w:tr>
      <w:tr w:rsidR="00B86E19" w:rsidRPr="00D528E9" w:rsidTr="000D587B">
        <w:trPr>
          <w:trHeight w:val="300"/>
          <w:jc w:val="center"/>
        </w:trPr>
        <w:tc>
          <w:tcPr>
            <w:tcW w:w="10815" w:type="dxa"/>
            <w:tcBorders>
              <w:top w:val="single" w:sz="4" w:space="0" w:color="auto"/>
              <w:left w:val="single" w:sz="4" w:space="0" w:color="auto"/>
              <w:bottom w:val="single" w:sz="4" w:space="0" w:color="auto"/>
              <w:right w:val="single" w:sz="4" w:space="0" w:color="auto"/>
            </w:tcBorders>
            <w:shd w:val="clear" w:color="auto" w:fill="auto"/>
            <w:hideMark/>
          </w:tcPr>
          <w:p w:rsidR="00B86E19" w:rsidRPr="000F0ACC" w:rsidRDefault="00B86E19" w:rsidP="00D528E9">
            <w:pPr>
              <w:spacing w:after="0" w:line="240" w:lineRule="auto"/>
              <w:rPr>
                <w:rFonts w:ascii="Calibri" w:eastAsia="Times New Roman" w:hAnsi="Calibri" w:cs="Times New Roman"/>
                <w:b/>
              </w:rPr>
            </w:pPr>
            <w:r w:rsidRPr="000F0ACC">
              <w:rPr>
                <w:rFonts w:ascii="Calibri" w:eastAsia="Times New Roman" w:hAnsi="Calibri" w:cs="Times New Roman"/>
                <w:b/>
              </w:rPr>
              <w:t>Model 3: IMPACT Model</w:t>
            </w:r>
          </w:p>
        </w:tc>
      </w:tr>
      <w:tr w:rsidR="00B86E19" w:rsidRPr="00D528E9" w:rsidTr="000D587B">
        <w:trPr>
          <w:trHeight w:val="300"/>
          <w:jc w:val="center"/>
        </w:trPr>
        <w:tc>
          <w:tcPr>
            <w:tcW w:w="10815" w:type="dxa"/>
            <w:tcBorders>
              <w:top w:val="single" w:sz="4" w:space="0" w:color="auto"/>
              <w:left w:val="single" w:sz="4" w:space="0" w:color="auto"/>
              <w:bottom w:val="single" w:sz="4" w:space="0" w:color="auto"/>
              <w:right w:val="single" w:sz="4" w:space="0" w:color="auto"/>
            </w:tcBorders>
            <w:shd w:val="clear" w:color="auto" w:fill="auto"/>
            <w:hideMark/>
          </w:tcPr>
          <w:p w:rsidR="00B86E19" w:rsidRPr="00B86E19" w:rsidRDefault="00B86E19" w:rsidP="0064308E">
            <w:pPr>
              <w:spacing w:after="0" w:line="240" w:lineRule="auto"/>
              <w:rPr>
                <w:rFonts w:ascii="Calibri" w:eastAsia="Times New Roman" w:hAnsi="Calibri" w:cs="Times New Roman"/>
              </w:rPr>
            </w:pPr>
            <w:r w:rsidRPr="00B86E19">
              <w:rPr>
                <w:rFonts w:ascii="Calibri" w:eastAsia="Times New Roman" w:hAnsi="Calibri" w:cs="Times New Roman"/>
              </w:rPr>
              <w:t>Implement IMPACT Model at Primary Care Sites.</w:t>
            </w:r>
          </w:p>
        </w:tc>
      </w:tr>
      <w:tr w:rsidR="00B86E19" w:rsidRPr="00D528E9" w:rsidTr="000D587B">
        <w:trPr>
          <w:trHeight w:val="548"/>
          <w:jc w:val="center"/>
        </w:trPr>
        <w:tc>
          <w:tcPr>
            <w:tcW w:w="10815" w:type="dxa"/>
            <w:tcBorders>
              <w:top w:val="single" w:sz="4" w:space="0" w:color="auto"/>
              <w:left w:val="single" w:sz="4" w:space="0" w:color="auto"/>
              <w:bottom w:val="single" w:sz="4" w:space="0" w:color="auto"/>
              <w:right w:val="single" w:sz="4" w:space="0" w:color="auto"/>
            </w:tcBorders>
            <w:shd w:val="clear" w:color="auto" w:fill="auto"/>
            <w:hideMark/>
          </w:tcPr>
          <w:p w:rsidR="00B86E19" w:rsidRPr="00B86E19" w:rsidRDefault="00B057CC" w:rsidP="0064308E">
            <w:pPr>
              <w:spacing w:after="0" w:line="240" w:lineRule="auto"/>
              <w:rPr>
                <w:rFonts w:ascii="Calibri" w:eastAsia="Times New Roman" w:hAnsi="Calibri" w:cs="Times New Roman"/>
              </w:rPr>
            </w:pPr>
            <w:r w:rsidRPr="00B057CC">
              <w:rPr>
                <w:b/>
                <w:noProof/>
                <w:sz w:val="20"/>
              </w:rPr>
              <w:lastRenderedPageBreak/>
              <w:pict>
                <v:rect id="Rectangle 2" o:spid="_x0000_s1039" style="position:absolute;margin-left:-17.4pt;margin-top:-11pt;width:568.5pt;height:123pt;z-index:251673600;visibility:visible;mso-wrap-style:square;mso-wrap-distance-left:9pt;mso-wrap-distance-top:0;mso-wrap-distance-right:9pt;mso-wrap-distance-bottom:0;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" filled="f" strokecolor="#548dd4 [1951]" strokeweight="2pt"/>
              </w:pict>
            </w:r>
            <w:r w:rsidR="00B86E19" w:rsidRPr="00B86E19">
              <w:rPr>
                <w:rFonts w:ascii="Calibri" w:eastAsia="Times New Roman" w:hAnsi="Calibri" w:cs="Times New Roman"/>
              </w:rPr>
              <w:t>Utilize IMPACT Model collaborative care standards, including developing coordinated evidence-based care standards and policies and procedures for care engagement.</w:t>
            </w:r>
          </w:p>
        </w:tc>
      </w:tr>
      <w:tr w:rsidR="00B86E19" w:rsidRPr="00D528E9" w:rsidTr="000D587B">
        <w:trPr>
          <w:trHeight w:val="350"/>
          <w:jc w:val="center"/>
        </w:trPr>
        <w:tc>
          <w:tcPr>
            <w:tcW w:w="10815" w:type="dxa"/>
            <w:tcBorders>
              <w:top w:val="single" w:sz="4" w:space="0" w:color="auto"/>
              <w:left w:val="single" w:sz="4" w:space="0" w:color="auto"/>
              <w:bottom w:val="single" w:sz="4" w:space="0" w:color="auto"/>
              <w:right w:val="single" w:sz="4" w:space="0" w:color="auto"/>
            </w:tcBorders>
            <w:shd w:val="clear" w:color="auto" w:fill="auto"/>
            <w:hideMark/>
          </w:tcPr>
          <w:p w:rsidR="00B86E19" w:rsidRPr="00B86E19" w:rsidRDefault="00B86E19" w:rsidP="0064308E">
            <w:pPr>
              <w:spacing w:after="0" w:line="240" w:lineRule="auto"/>
              <w:rPr>
                <w:rFonts w:ascii="Calibri" w:eastAsia="Times New Roman" w:hAnsi="Calibri" w:cs="Times New Roman"/>
              </w:rPr>
            </w:pPr>
            <w:r w:rsidRPr="00B86E19">
              <w:rPr>
                <w:rFonts w:ascii="Calibri" w:eastAsia="Times New Roman" w:hAnsi="Calibri" w:cs="Times New Roman"/>
              </w:rPr>
              <w:t>Employ a trained Depression Care Manager meeting requirements of the IMPACT model.</w:t>
            </w:r>
          </w:p>
        </w:tc>
      </w:tr>
      <w:tr w:rsidR="00B86E19" w:rsidRPr="00D528E9" w:rsidTr="000D587B">
        <w:trPr>
          <w:trHeight w:val="300"/>
          <w:jc w:val="center"/>
        </w:trPr>
        <w:tc>
          <w:tcPr>
            <w:tcW w:w="10815" w:type="dxa"/>
            <w:tcBorders>
              <w:top w:val="single" w:sz="4" w:space="0" w:color="auto"/>
              <w:left w:val="single" w:sz="4" w:space="0" w:color="auto"/>
              <w:bottom w:val="single" w:sz="4" w:space="0" w:color="auto"/>
              <w:right w:val="single" w:sz="4" w:space="0" w:color="auto"/>
            </w:tcBorders>
            <w:shd w:val="clear" w:color="auto" w:fill="auto"/>
            <w:hideMark/>
          </w:tcPr>
          <w:p w:rsidR="00B86E19" w:rsidRPr="00B86E19" w:rsidRDefault="00B86E19" w:rsidP="0064308E">
            <w:pPr>
              <w:spacing w:after="0" w:line="240" w:lineRule="auto"/>
              <w:rPr>
                <w:rFonts w:ascii="Calibri" w:eastAsia="Times New Roman" w:hAnsi="Calibri" w:cs="Times New Roman"/>
              </w:rPr>
            </w:pPr>
            <w:r w:rsidRPr="00B86E19">
              <w:rPr>
                <w:rFonts w:ascii="Calibri" w:eastAsia="Times New Roman" w:hAnsi="Calibri" w:cs="Times New Roman"/>
              </w:rPr>
              <w:t>Designate a Psychiatrist meeting requirements of the IMPACT Model.</w:t>
            </w:r>
          </w:p>
        </w:tc>
      </w:tr>
      <w:tr w:rsidR="00B86E19" w:rsidRPr="00D528E9" w:rsidTr="000D587B">
        <w:trPr>
          <w:trHeight w:val="305"/>
          <w:jc w:val="center"/>
        </w:trPr>
        <w:tc>
          <w:tcPr>
            <w:tcW w:w="10815" w:type="dxa"/>
            <w:tcBorders>
              <w:top w:val="single" w:sz="4" w:space="0" w:color="auto"/>
              <w:left w:val="single" w:sz="4" w:space="0" w:color="auto"/>
              <w:bottom w:val="single" w:sz="4" w:space="0" w:color="auto"/>
              <w:right w:val="single" w:sz="4" w:space="0" w:color="auto"/>
            </w:tcBorders>
            <w:shd w:val="clear" w:color="auto" w:fill="auto"/>
            <w:hideMark/>
          </w:tcPr>
          <w:p w:rsidR="00B86E19" w:rsidRPr="00B86E19" w:rsidRDefault="00B86E19" w:rsidP="0064308E">
            <w:pPr>
              <w:spacing w:after="0" w:line="240" w:lineRule="auto"/>
              <w:rPr>
                <w:rFonts w:ascii="Calibri" w:eastAsia="Times New Roman" w:hAnsi="Calibri" w:cs="Times New Roman"/>
              </w:rPr>
            </w:pPr>
            <w:r w:rsidRPr="00B86E19">
              <w:rPr>
                <w:rFonts w:ascii="Calibri" w:eastAsia="Times New Roman" w:hAnsi="Calibri" w:cs="Times New Roman"/>
              </w:rPr>
              <w:t>Measure outcomes as required in the IMPACT Model.</w:t>
            </w:r>
          </w:p>
        </w:tc>
      </w:tr>
      <w:tr w:rsidR="00B86E19" w:rsidRPr="00D528E9" w:rsidTr="000D587B">
        <w:trPr>
          <w:trHeight w:val="260"/>
          <w:jc w:val="center"/>
        </w:trPr>
        <w:tc>
          <w:tcPr>
            <w:tcW w:w="10815" w:type="dxa"/>
            <w:tcBorders>
              <w:top w:val="single" w:sz="4" w:space="0" w:color="auto"/>
              <w:left w:val="single" w:sz="4" w:space="0" w:color="auto"/>
              <w:bottom w:val="single" w:sz="4" w:space="0" w:color="auto"/>
              <w:right w:val="single" w:sz="4" w:space="0" w:color="auto"/>
            </w:tcBorders>
            <w:shd w:val="clear" w:color="auto" w:fill="auto"/>
            <w:hideMark/>
          </w:tcPr>
          <w:p w:rsidR="00B86E19" w:rsidRPr="00B86E19" w:rsidRDefault="00B86E19" w:rsidP="0064308E">
            <w:pPr>
              <w:spacing w:after="0" w:line="240" w:lineRule="auto"/>
              <w:rPr>
                <w:rFonts w:ascii="Calibri" w:eastAsia="Times New Roman" w:hAnsi="Calibri" w:cs="Times New Roman"/>
              </w:rPr>
            </w:pPr>
            <w:r w:rsidRPr="00B86E19">
              <w:rPr>
                <w:rFonts w:ascii="Calibri" w:eastAsia="Times New Roman" w:hAnsi="Calibri" w:cs="Times New Roman"/>
              </w:rPr>
              <w:t>Provide "stepped care” as required by the IMPACT Model.</w:t>
            </w:r>
          </w:p>
        </w:tc>
      </w:tr>
      <w:tr w:rsidR="00B86E19" w:rsidRPr="00D528E9" w:rsidTr="000D587B">
        <w:trPr>
          <w:trHeight w:val="242"/>
          <w:jc w:val="center"/>
        </w:trPr>
        <w:tc>
          <w:tcPr>
            <w:tcW w:w="10815" w:type="dxa"/>
            <w:tcBorders>
              <w:top w:val="single" w:sz="4" w:space="0" w:color="auto"/>
              <w:left w:val="single" w:sz="4" w:space="0" w:color="auto"/>
              <w:bottom w:val="single" w:sz="4" w:space="0" w:color="auto"/>
              <w:right w:val="single" w:sz="4" w:space="0" w:color="auto"/>
            </w:tcBorders>
            <w:shd w:val="clear" w:color="auto" w:fill="auto"/>
            <w:hideMark/>
          </w:tcPr>
          <w:p w:rsidR="00B86E19" w:rsidRPr="00B86E19" w:rsidRDefault="00B86E19" w:rsidP="0064308E">
            <w:pPr>
              <w:spacing w:after="0" w:line="240" w:lineRule="auto"/>
              <w:rPr>
                <w:rFonts w:ascii="Calibri" w:eastAsia="Times New Roman" w:hAnsi="Calibri" w:cs="Times New Roman"/>
              </w:rPr>
            </w:pPr>
            <w:r w:rsidRPr="00B86E19">
              <w:rPr>
                <w:rFonts w:ascii="Calibri" w:eastAsia="Times New Roman" w:hAnsi="Calibri" w:cs="Times New Roman"/>
              </w:rPr>
              <w:t>Use EHRs or other technical platforms to track all patients engaged in this project.</w:t>
            </w:r>
          </w:p>
        </w:tc>
      </w:tr>
    </w:tbl>
    <w:p w:rsidR="00C4459A" w:rsidRDefault="00C4459A" w:rsidP="006D3781">
      <w:pPr>
        <w:spacing w:after="0" w:line="240" w:lineRule="auto"/>
        <w:rPr>
          <w:b/>
          <w:sz w:val="20"/>
        </w:rPr>
      </w:pPr>
    </w:p>
    <w:p w:rsidR="006D3781" w:rsidRDefault="006D3781" w:rsidP="006D3781">
      <w:pPr>
        <w:spacing w:after="0" w:line="240" w:lineRule="auto"/>
        <w:rPr>
          <w:b/>
          <w:sz w:val="20"/>
        </w:rPr>
      </w:pPr>
    </w:p>
    <w:p w:rsidR="0064308E" w:rsidRDefault="0064308E" w:rsidP="006D3781">
      <w:pPr>
        <w:spacing w:after="0" w:line="240" w:lineRule="auto"/>
        <w:rPr>
          <w:b/>
          <w:sz w:val="20"/>
        </w:rPr>
      </w:pPr>
    </w:p>
    <w:p w:rsidR="0064308E" w:rsidRDefault="0064308E" w:rsidP="006D3781">
      <w:pPr>
        <w:spacing w:after="0" w:line="240" w:lineRule="auto"/>
        <w:rPr>
          <w:b/>
          <w:sz w:val="20"/>
        </w:rPr>
      </w:pPr>
    </w:p>
    <w:p w:rsidR="0064308E" w:rsidRDefault="0064308E" w:rsidP="006D3781">
      <w:pPr>
        <w:spacing w:after="0" w:line="240" w:lineRule="auto"/>
        <w:rPr>
          <w:b/>
          <w:sz w:val="20"/>
        </w:rPr>
      </w:pPr>
    </w:p>
    <w:p w:rsidR="0064308E" w:rsidRDefault="0064308E" w:rsidP="006D3781">
      <w:pPr>
        <w:spacing w:after="0" w:line="240" w:lineRule="auto"/>
        <w:rPr>
          <w:b/>
          <w:sz w:val="20"/>
        </w:rPr>
      </w:pPr>
    </w:p>
    <w:p w:rsidR="0064308E" w:rsidRDefault="0064308E" w:rsidP="006D3781">
      <w:pPr>
        <w:spacing w:after="0" w:line="240" w:lineRule="auto"/>
        <w:rPr>
          <w:b/>
          <w:sz w:val="20"/>
        </w:rPr>
      </w:pPr>
    </w:p>
    <w:p w:rsidR="0064308E" w:rsidRDefault="0064308E" w:rsidP="006D3781">
      <w:pPr>
        <w:spacing w:after="0" w:line="240" w:lineRule="auto"/>
        <w:rPr>
          <w:b/>
          <w:sz w:val="20"/>
        </w:rPr>
      </w:pPr>
    </w:p>
    <w:p w:rsidR="0064308E" w:rsidRDefault="0064308E" w:rsidP="006D3781">
      <w:pPr>
        <w:spacing w:after="0" w:line="240" w:lineRule="auto"/>
        <w:rPr>
          <w:b/>
          <w:sz w:val="20"/>
        </w:rPr>
      </w:pPr>
    </w:p>
    <w:p w:rsidR="0064308E" w:rsidRDefault="0064308E" w:rsidP="006D3781">
      <w:pPr>
        <w:spacing w:after="0" w:line="240" w:lineRule="auto"/>
        <w:rPr>
          <w:b/>
          <w:sz w:val="20"/>
        </w:rPr>
      </w:pPr>
    </w:p>
    <w:p w:rsidR="0064308E" w:rsidRDefault="0064308E" w:rsidP="006D3781">
      <w:pPr>
        <w:spacing w:after="0" w:line="240" w:lineRule="auto"/>
        <w:rPr>
          <w:b/>
          <w:sz w:val="20"/>
        </w:rPr>
      </w:pPr>
    </w:p>
    <w:p w:rsidR="0064308E" w:rsidRPr="006D3781" w:rsidRDefault="0064308E" w:rsidP="006D3781">
      <w:pPr>
        <w:spacing w:after="0" w:line="240" w:lineRule="auto"/>
        <w:rPr>
          <w:b/>
          <w:sz w:val="20"/>
        </w:rPr>
      </w:pPr>
    </w:p>
    <w:sectPr w:rsidR="0064308E" w:rsidRPr="006D3781" w:rsidSect="0036416C">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08E" w:rsidRDefault="0064308E" w:rsidP="00C14254">
      <w:pPr>
        <w:spacing w:after="0" w:line="240" w:lineRule="auto"/>
      </w:pPr>
      <w:r>
        <w:separator/>
      </w:r>
    </w:p>
  </w:endnote>
  <w:endnote w:type="continuationSeparator" w:id="0">
    <w:p w:rsidR="0064308E" w:rsidRDefault="0064308E" w:rsidP="00C142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T159t00">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08E" w:rsidRDefault="0064308E" w:rsidP="00C14254">
      <w:pPr>
        <w:spacing w:after="0" w:line="240" w:lineRule="auto"/>
      </w:pPr>
      <w:r>
        <w:separator/>
      </w:r>
    </w:p>
  </w:footnote>
  <w:footnote w:type="continuationSeparator" w:id="0">
    <w:p w:rsidR="0064308E" w:rsidRDefault="0064308E" w:rsidP="00C142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A7D29"/>
    <w:multiLevelType w:val="hybridMultilevel"/>
    <w:tmpl w:val="A352F6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602B74"/>
    <w:multiLevelType w:val="hybridMultilevel"/>
    <w:tmpl w:val="90048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235B66"/>
    <w:multiLevelType w:val="hybridMultilevel"/>
    <w:tmpl w:val="8876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F830F5"/>
    <w:multiLevelType w:val="hybridMultilevel"/>
    <w:tmpl w:val="83AA9AB2"/>
    <w:lvl w:ilvl="0" w:tplc="6CA80B8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3D1007"/>
    <w:multiLevelType w:val="hybridMultilevel"/>
    <w:tmpl w:val="C5CC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6625"/>
  </w:hdrShapeDefaults>
  <w:footnotePr>
    <w:footnote w:id="-1"/>
    <w:footnote w:id="0"/>
  </w:footnotePr>
  <w:endnotePr>
    <w:endnote w:id="-1"/>
    <w:endnote w:id="0"/>
  </w:endnotePr>
  <w:compat/>
  <w:rsids>
    <w:rsidRoot w:val="00B71E9D"/>
    <w:rsid w:val="000A173E"/>
    <w:rsid w:val="000D587B"/>
    <w:rsid w:val="000F0ACC"/>
    <w:rsid w:val="00161C23"/>
    <w:rsid w:val="0018328D"/>
    <w:rsid w:val="00192C5E"/>
    <w:rsid w:val="00194821"/>
    <w:rsid w:val="00302F68"/>
    <w:rsid w:val="00304801"/>
    <w:rsid w:val="0036416C"/>
    <w:rsid w:val="003A4AF6"/>
    <w:rsid w:val="00402709"/>
    <w:rsid w:val="004D5644"/>
    <w:rsid w:val="00577449"/>
    <w:rsid w:val="006015FB"/>
    <w:rsid w:val="006230B6"/>
    <w:rsid w:val="0064308E"/>
    <w:rsid w:val="00646F9F"/>
    <w:rsid w:val="00682C2A"/>
    <w:rsid w:val="00684CBF"/>
    <w:rsid w:val="006C0F42"/>
    <w:rsid w:val="006D3781"/>
    <w:rsid w:val="006F19EB"/>
    <w:rsid w:val="007208CB"/>
    <w:rsid w:val="00721566"/>
    <w:rsid w:val="00725BC0"/>
    <w:rsid w:val="007A555D"/>
    <w:rsid w:val="008B48C0"/>
    <w:rsid w:val="00911579"/>
    <w:rsid w:val="00961203"/>
    <w:rsid w:val="0099301F"/>
    <w:rsid w:val="009932B7"/>
    <w:rsid w:val="009D2447"/>
    <w:rsid w:val="00A34A4F"/>
    <w:rsid w:val="00A52A2B"/>
    <w:rsid w:val="00A54C69"/>
    <w:rsid w:val="00A90503"/>
    <w:rsid w:val="00B057CC"/>
    <w:rsid w:val="00B61398"/>
    <w:rsid w:val="00B71E9D"/>
    <w:rsid w:val="00B739F6"/>
    <w:rsid w:val="00B823BE"/>
    <w:rsid w:val="00B86E19"/>
    <w:rsid w:val="00BC4DB2"/>
    <w:rsid w:val="00C14254"/>
    <w:rsid w:val="00C217AB"/>
    <w:rsid w:val="00C4459A"/>
    <w:rsid w:val="00C47521"/>
    <w:rsid w:val="00CC31F4"/>
    <w:rsid w:val="00D45FA7"/>
    <w:rsid w:val="00D50074"/>
    <w:rsid w:val="00D528E9"/>
    <w:rsid w:val="00D837B2"/>
    <w:rsid w:val="00DE678F"/>
    <w:rsid w:val="00E57501"/>
    <w:rsid w:val="00F176D5"/>
    <w:rsid w:val="00F330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5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E9D"/>
    <w:pPr>
      <w:ind w:left="720"/>
      <w:contextualSpacing/>
    </w:pPr>
  </w:style>
  <w:style w:type="paragraph" w:styleId="Header">
    <w:name w:val="header"/>
    <w:basedOn w:val="Normal"/>
    <w:link w:val="HeaderChar"/>
    <w:uiPriority w:val="99"/>
    <w:unhideWhenUsed/>
    <w:rsid w:val="00C14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254"/>
  </w:style>
  <w:style w:type="paragraph" w:styleId="Footer">
    <w:name w:val="footer"/>
    <w:basedOn w:val="Normal"/>
    <w:link w:val="FooterChar"/>
    <w:uiPriority w:val="99"/>
    <w:unhideWhenUsed/>
    <w:rsid w:val="00C14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254"/>
  </w:style>
  <w:style w:type="paragraph" w:styleId="BalloonText">
    <w:name w:val="Balloon Text"/>
    <w:basedOn w:val="Normal"/>
    <w:link w:val="BalloonTextChar"/>
    <w:uiPriority w:val="99"/>
    <w:semiHidden/>
    <w:unhideWhenUsed/>
    <w:rsid w:val="00C14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254"/>
    <w:rPr>
      <w:rFonts w:ascii="Tahoma" w:hAnsi="Tahoma" w:cs="Tahoma"/>
      <w:sz w:val="16"/>
      <w:szCs w:val="16"/>
    </w:rPr>
  </w:style>
  <w:style w:type="paragraph" w:customStyle="1" w:styleId="Default">
    <w:name w:val="Default"/>
    <w:rsid w:val="009D244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A17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E9D"/>
    <w:pPr>
      <w:ind w:left="720"/>
      <w:contextualSpacing/>
    </w:pPr>
  </w:style>
  <w:style w:type="paragraph" w:styleId="Header">
    <w:name w:val="header"/>
    <w:basedOn w:val="Normal"/>
    <w:link w:val="HeaderChar"/>
    <w:uiPriority w:val="99"/>
    <w:unhideWhenUsed/>
    <w:rsid w:val="00C14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254"/>
  </w:style>
  <w:style w:type="paragraph" w:styleId="Footer">
    <w:name w:val="footer"/>
    <w:basedOn w:val="Normal"/>
    <w:link w:val="FooterChar"/>
    <w:uiPriority w:val="99"/>
    <w:unhideWhenUsed/>
    <w:rsid w:val="00C14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254"/>
  </w:style>
  <w:style w:type="paragraph" w:styleId="BalloonText">
    <w:name w:val="Balloon Text"/>
    <w:basedOn w:val="Normal"/>
    <w:link w:val="BalloonTextChar"/>
    <w:uiPriority w:val="99"/>
    <w:semiHidden/>
    <w:unhideWhenUsed/>
    <w:rsid w:val="00C14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254"/>
    <w:rPr>
      <w:rFonts w:ascii="Tahoma" w:hAnsi="Tahoma" w:cs="Tahoma"/>
      <w:sz w:val="16"/>
      <w:szCs w:val="16"/>
    </w:rPr>
  </w:style>
  <w:style w:type="paragraph" w:customStyle="1" w:styleId="Default">
    <w:name w:val="Default"/>
    <w:rsid w:val="009D244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A1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88819383">
      <w:bodyDiv w:val="1"/>
      <w:marLeft w:val="0"/>
      <w:marRight w:val="0"/>
      <w:marTop w:val="0"/>
      <w:marBottom w:val="0"/>
      <w:divBdr>
        <w:top w:val="none" w:sz="0" w:space="0" w:color="auto"/>
        <w:left w:val="none" w:sz="0" w:space="0" w:color="auto"/>
        <w:bottom w:val="none" w:sz="0" w:space="0" w:color="auto"/>
        <w:right w:val="none" w:sz="0" w:space="0" w:color="auto"/>
      </w:divBdr>
    </w:div>
    <w:div w:id="337385872">
      <w:bodyDiv w:val="1"/>
      <w:marLeft w:val="0"/>
      <w:marRight w:val="0"/>
      <w:marTop w:val="0"/>
      <w:marBottom w:val="0"/>
      <w:divBdr>
        <w:top w:val="none" w:sz="0" w:space="0" w:color="auto"/>
        <w:left w:val="none" w:sz="0" w:space="0" w:color="auto"/>
        <w:bottom w:val="none" w:sz="0" w:space="0" w:color="auto"/>
        <w:right w:val="none" w:sz="0" w:space="0" w:color="auto"/>
      </w:divBdr>
    </w:div>
    <w:div w:id="376123820">
      <w:bodyDiv w:val="1"/>
      <w:marLeft w:val="0"/>
      <w:marRight w:val="0"/>
      <w:marTop w:val="0"/>
      <w:marBottom w:val="0"/>
      <w:divBdr>
        <w:top w:val="none" w:sz="0" w:space="0" w:color="auto"/>
        <w:left w:val="none" w:sz="0" w:space="0" w:color="auto"/>
        <w:bottom w:val="none" w:sz="0" w:space="0" w:color="auto"/>
        <w:right w:val="none" w:sz="0" w:space="0" w:color="auto"/>
      </w:divBdr>
    </w:div>
    <w:div w:id="576480500">
      <w:bodyDiv w:val="1"/>
      <w:marLeft w:val="0"/>
      <w:marRight w:val="0"/>
      <w:marTop w:val="0"/>
      <w:marBottom w:val="0"/>
      <w:divBdr>
        <w:top w:val="none" w:sz="0" w:space="0" w:color="auto"/>
        <w:left w:val="none" w:sz="0" w:space="0" w:color="auto"/>
        <w:bottom w:val="none" w:sz="0" w:space="0" w:color="auto"/>
        <w:right w:val="none" w:sz="0" w:space="0" w:color="auto"/>
      </w:divBdr>
    </w:div>
    <w:div w:id="651301144">
      <w:bodyDiv w:val="1"/>
      <w:marLeft w:val="0"/>
      <w:marRight w:val="0"/>
      <w:marTop w:val="0"/>
      <w:marBottom w:val="0"/>
      <w:divBdr>
        <w:top w:val="none" w:sz="0" w:space="0" w:color="auto"/>
        <w:left w:val="none" w:sz="0" w:space="0" w:color="auto"/>
        <w:bottom w:val="none" w:sz="0" w:space="0" w:color="auto"/>
        <w:right w:val="none" w:sz="0" w:space="0" w:color="auto"/>
      </w:divBdr>
    </w:div>
    <w:div w:id="658193057">
      <w:bodyDiv w:val="1"/>
      <w:marLeft w:val="0"/>
      <w:marRight w:val="0"/>
      <w:marTop w:val="0"/>
      <w:marBottom w:val="0"/>
      <w:divBdr>
        <w:top w:val="none" w:sz="0" w:space="0" w:color="auto"/>
        <w:left w:val="none" w:sz="0" w:space="0" w:color="auto"/>
        <w:bottom w:val="none" w:sz="0" w:space="0" w:color="auto"/>
        <w:right w:val="none" w:sz="0" w:space="0" w:color="auto"/>
      </w:divBdr>
    </w:div>
    <w:div w:id="1309942665">
      <w:bodyDiv w:val="1"/>
      <w:marLeft w:val="0"/>
      <w:marRight w:val="0"/>
      <w:marTop w:val="0"/>
      <w:marBottom w:val="0"/>
      <w:divBdr>
        <w:top w:val="none" w:sz="0" w:space="0" w:color="auto"/>
        <w:left w:val="none" w:sz="0" w:space="0" w:color="auto"/>
        <w:bottom w:val="none" w:sz="0" w:space="0" w:color="auto"/>
        <w:right w:val="none" w:sz="0" w:space="0" w:color="auto"/>
      </w:divBdr>
    </w:div>
    <w:div w:id="1348605527">
      <w:bodyDiv w:val="1"/>
      <w:marLeft w:val="0"/>
      <w:marRight w:val="0"/>
      <w:marTop w:val="0"/>
      <w:marBottom w:val="0"/>
      <w:divBdr>
        <w:top w:val="none" w:sz="0" w:space="0" w:color="auto"/>
        <w:left w:val="none" w:sz="0" w:space="0" w:color="auto"/>
        <w:bottom w:val="none" w:sz="0" w:space="0" w:color="auto"/>
        <w:right w:val="none" w:sz="0" w:space="0" w:color="auto"/>
      </w:divBdr>
    </w:div>
    <w:div w:id="1378699840">
      <w:bodyDiv w:val="1"/>
      <w:marLeft w:val="0"/>
      <w:marRight w:val="0"/>
      <w:marTop w:val="0"/>
      <w:marBottom w:val="0"/>
      <w:divBdr>
        <w:top w:val="none" w:sz="0" w:space="0" w:color="auto"/>
        <w:left w:val="none" w:sz="0" w:space="0" w:color="auto"/>
        <w:bottom w:val="none" w:sz="0" w:space="0" w:color="auto"/>
        <w:right w:val="none" w:sz="0" w:space="0" w:color="auto"/>
      </w:divBdr>
    </w:div>
    <w:div w:id="1806502722">
      <w:bodyDiv w:val="1"/>
      <w:marLeft w:val="0"/>
      <w:marRight w:val="0"/>
      <w:marTop w:val="0"/>
      <w:marBottom w:val="0"/>
      <w:divBdr>
        <w:top w:val="none" w:sz="0" w:space="0" w:color="auto"/>
        <w:left w:val="none" w:sz="0" w:space="0" w:color="auto"/>
        <w:bottom w:val="none" w:sz="0" w:space="0" w:color="auto"/>
        <w:right w:val="none" w:sz="0" w:space="0" w:color="auto"/>
      </w:divBdr>
    </w:div>
    <w:div w:id="2123573355">
      <w:bodyDiv w:val="1"/>
      <w:marLeft w:val="0"/>
      <w:marRight w:val="0"/>
      <w:marTop w:val="0"/>
      <w:marBottom w:val="0"/>
      <w:divBdr>
        <w:top w:val="none" w:sz="0" w:space="0" w:color="auto"/>
        <w:left w:val="none" w:sz="0" w:space="0" w:color="auto"/>
        <w:bottom w:val="none" w:sz="0" w:space="0" w:color="auto"/>
        <w:right w:val="none" w:sz="0" w:space="0" w:color="auto"/>
      </w:divBdr>
    </w:div>
    <w:div w:id="21239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A4732-22AC-4DE5-98F8-505168DF9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Pace James Salvatore</dc:creator>
  <cp:lastModifiedBy>Zoe Stopak-Behr</cp:lastModifiedBy>
  <cp:revision>2</cp:revision>
  <cp:lastPrinted>2015-03-19T15:13:00Z</cp:lastPrinted>
  <dcterms:created xsi:type="dcterms:W3CDTF">2015-09-03T14:43:00Z</dcterms:created>
  <dcterms:modified xsi:type="dcterms:W3CDTF">2015-09-03T14:43:00Z</dcterms:modified>
</cp:coreProperties>
</file>